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A1C3A" w14:textId="12E291DC" w:rsidR="007060B8" w:rsidRPr="002B60D4" w:rsidRDefault="007060B8" w:rsidP="005F275D">
      <w:pPr>
        <w:pStyle w:val="Titel"/>
        <w:rPr>
          <w:rStyle w:val="Zwaar"/>
          <w:sz w:val="24"/>
          <w:szCs w:val="24"/>
        </w:rPr>
      </w:pPr>
      <w:r w:rsidRPr="002B60D4">
        <w:rPr>
          <w:noProof/>
          <w:lang w:eastAsia="nl-NL"/>
        </w:rPr>
        <w:drawing>
          <wp:inline distT="0" distB="0" distL="0" distR="0" wp14:anchorId="1902576D" wp14:editId="3C5BE02B">
            <wp:extent cx="7214400" cy="1108800"/>
            <wp:effectExtent l="0" t="0" r="5715" b="0"/>
            <wp:docPr id="1" name="Afbeelding 1" descr="Z:\ORDS\Briefhoofd ORDS ko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RDS\Briefhoofd ORDS kop.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41" t="5549" b="8447"/>
                    <a:stretch/>
                  </pic:blipFill>
                  <pic:spPr bwMode="auto">
                    <a:xfrm>
                      <a:off x="0" y="0"/>
                      <a:ext cx="7214400" cy="1108800"/>
                    </a:xfrm>
                    <a:prstGeom prst="rect">
                      <a:avLst/>
                    </a:prstGeom>
                    <a:noFill/>
                    <a:ln>
                      <a:noFill/>
                    </a:ln>
                    <a:extLst>
                      <a:ext uri="{53640926-AAD7-44D8-BBD7-CCE9431645EC}">
                        <a14:shadowObscured xmlns:a14="http://schemas.microsoft.com/office/drawing/2010/main"/>
                      </a:ext>
                    </a:extLst>
                  </pic:spPr>
                </pic:pic>
              </a:graphicData>
            </a:graphic>
          </wp:inline>
        </w:drawing>
      </w:r>
    </w:p>
    <w:p w14:paraId="182E3B0D" w14:textId="77777777" w:rsidR="00B216FB" w:rsidRPr="002B60D4" w:rsidRDefault="00B216FB" w:rsidP="007B483D">
      <w:pPr>
        <w:spacing w:after="0"/>
        <w:rPr>
          <w:sz w:val="24"/>
          <w:szCs w:val="24"/>
        </w:rPr>
      </w:pPr>
    </w:p>
    <w:p w14:paraId="3B596F99" w14:textId="322E277B" w:rsidR="005A5173" w:rsidRPr="00D35C56" w:rsidRDefault="00353FD6" w:rsidP="007B483D">
      <w:pPr>
        <w:spacing w:after="0"/>
        <w:rPr>
          <w:sz w:val="28"/>
          <w:szCs w:val="28"/>
        </w:rPr>
      </w:pPr>
      <w:r w:rsidRPr="00D35C56">
        <w:rPr>
          <w:sz w:val="28"/>
          <w:szCs w:val="28"/>
        </w:rPr>
        <w:t xml:space="preserve">Nieuwsbrief commissie </w:t>
      </w:r>
      <w:r w:rsidR="00F64D4B">
        <w:rPr>
          <w:sz w:val="28"/>
          <w:szCs w:val="28"/>
        </w:rPr>
        <w:t>B2B</w:t>
      </w:r>
    </w:p>
    <w:p w14:paraId="08598B07" w14:textId="77777777" w:rsidR="00AB2672" w:rsidRPr="002B60D4" w:rsidRDefault="00AB2672" w:rsidP="007B483D">
      <w:pPr>
        <w:spacing w:after="0"/>
        <w:rPr>
          <w:sz w:val="24"/>
          <w:szCs w:val="24"/>
        </w:rPr>
      </w:pPr>
    </w:p>
    <w:p w14:paraId="572A12E4" w14:textId="558ACC8F" w:rsidR="00353FD6" w:rsidRPr="002B60D4" w:rsidRDefault="00353FD6" w:rsidP="007B483D">
      <w:pPr>
        <w:spacing w:after="0"/>
        <w:rPr>
          <w:sz w:val="24"/>
          <w:szCs w:val="24"/>
        </w:rPr>
      </w:pPr>
      <w:r w:rsidRPr="002B60D4">
        <w:rPr>
          <w:sz w:val="24"/>
          <w:szCs w:val="24"/>
        </w:rPr>
        <w:t>Beste lezers,</w:t>
      </w:r>
    </w:p>
    <w:p w14:paraId="48D65E05" w14:textId="62E1B803" w:rsidR="00353FD6" w:rsidRPr="002B60D4" w:rsidRDefault="00353FD6" w:rsidP="007B483D">
      <w:pPr>
        <w:spacing w:after="0"/>
        <w:rPr>
          <w:sz w:val="24"/>
          <w:szCs w:val="24"/>
        </w:rPr>
      </w:pPr>
    </w:p>
    <w:p w14:paraId="47AF4619" w14:textId="499D93B2" w:rsidR="00442BA9" w:rsidRDefault="00F64D4B" w:rsidP="00442BA9">
      <w:pPr>
        <w:spacing w:after="0"/>
        <w:rPr>
          <w:sz w:val="24"/>
          <w:szCs w:val="24"/>
        </w:rPr>
      </w:pPr>
      <w:r>
        <w:rPr>
          <w:sz w:val="24"/>
          <w:szCs w:val="24"/>
        </w:rPr>
        <w:t>Ook voor de commissie B2B loopt het jaar 2020 ten einde. Een jaar dat we niet snel zullen vergeten.</w:t>
      </w:r>
    </w:p>
    <w:p w14:paraId="2F770F07" w14:textId="77777777" w:rsidR="00F64D4B" w:rsidRDefault="00F64D4B" w:rsidP="00442BA9">
      <w:pPr>
        <w:spacing w:after="0"/>
        <w:rPr>
          <w:sz w:val="24"/>
          <w:szCs w:val="24"/>
        </w:rPr>
      </w:pPr>
      <w:r>
        <w:rPr>
          <w:sz w:val="24"/>
          <w:szCs w:val="24"/>
        </w:rPr>
        <w:t>Commissie B2B was begin 2020 voortvarend van start gegaan. Onze taak is het organiseren van de ledenavonden, de communicatie van ORDS intern en extern. Speerpunt voor 2020 was het organiseren van ledenavonden met als doel elkaar te leren kennen, ruimte te bieden voor netwerken, kennisdelen, leren van elkaar en gebruik maken van elkaars diensten en netwerk en mogelijke samenwerkingen onderzoeken.</w:t>
      </w:r>
    </w:p>
    <w:p w14:paraId="1E86A51A" w14:textId="0333BA0E" w:rsidR="00F64D4B" w:rsidRDefault="00F64D4B" w:rsidP="00442BA9">
      <w:pPr>
        <w:spacing w:after="0"/>
        <w:rPr>
          <w:sz w:val="24"/>
          <w:szCs w:val="24"/>
        </w:rPr>
      </w:pPr>
      <w:r>
        <w:rPr>
          <w:sz w:val="24"/>
          <w:szCs w:val="24"/>
        </w:rPr>
        <w:t>We hadden een stuk of 6 bijeenkomsten gepland in 2020. Twee daarvan zijn doorgegaan: de nieuwjaarsborrel en op de valreep ook nog het zeer geslaagde sta</w:t>
      </w:r>
      <w:r w:rsidR="0077570B">
        <w:rPr>
          <w:sz w:val="24"/>
          <w:szCs w:val="24"/>
        </w:rPr>
        <w:t>m</w:t>
      </w:r>
      <w:r>
        <w:rPr>
          <w:sz w:val="24"/>
          <w:szCs w:val="24"/>
        </w:rPr>
        <w:t>ppottenbuffet.</w:t>
      </w:r>
    </w:p>
    <w:p w14:paraId="3D37E0EA" w14:textId="66191D56" w:rsidR="00F64D4B" w:rsidRDefault="00F64D4B" w:rsidP="00442BA9">
      <w:pPr>
        <w:spacing w:after="0"/>
        <w:rPr>
          <w:sz w:val="24"/>
          <w:szCs w:val="24"/>
        </w:rPr>
      </w:pPr>
      <w:r>
        <w:rPr>
          <w:sz w:val="24"/>
          <w:szCs w:val="24"/>
        </w:rPr>
        <w:t xml:space="preserve">Daarna deed corona zijn intrede en werd alles stil gelegd. </w:t>
      </w:r>
      <w:proofErr w:type="spellStart"/>
      <w:r>
        <w:rPr>
          <w:sz w:val="24"/>
          <w:szCs w:val="24"/>
        </w:rPr>
        <w:t>Oa</w:t>
      </w:r>
      <w:proofErr w:type="spellEnd"/>
      <w:r>
        <w:rPr>
          <w:sz w:val="24"/>
          <w:szCs w:val="24"/>
        </w:rPr>
        <w:t xml:space="preserve"> de geplande ALV, BBQ  en wijnproeverij zijn hierdoor niet doorgegaan.</w:t>
      </w:r>
    </w:p>
    <w:p w14:paraId="6C875E35" w14:textId="7E69B6BA" w:rsidR="00F64D4B" w:rsidRDefault="00F64D4B" w:rsidP="00442BA9">
      <w:pPr>
        <w:spacing w:after="0"/>
        <w:rPr>
          <w:sz w:val="24"/>
          <w:szCs w:val="24"/>
        </w:rPr>
      </w:pPr>
      <w:r>
        <w:rPr>
          <w:sz w:val="24"/>
          <w:szCs w:val="24"/>
        </w:rPr>
        <w:t>We hebben gebrainstormd over veilige coronaproef activiteiten. Dat bleek zeker op avonden, in het najaar/ winter en met horeca die niet open is nogal een ingewikkelde. Uiteindelijk hebben we besloten de mooie plannen even te bewaren tot beter weer en dagen waarop het langer licht is.</w:t>
      </w:r>
    </w:p>
    <w:p w14:paraId="38940AD0" w14:textId="16D0F362" w:rsidR="00F64D4B" w:rsidRDefault="00F64D4B" w:rsidP="00442BA9">
      <w:pPr>
        <w:spacing w:after="0"/>
        <w:rPr>
          <w:sz w:val="24"/>
          <w:szCs w:val="24"/>
        </w:rPr>
      </w:pPr>
      <w:r>
        <w:rPr>
          <w:sz w:val="24"/>
          <w:szCs w:val="24"/>
        </w:rPr>
        <w:t>Wat we gelukkig wel hebben kunnen doen is jullie via nieuwsbrieven, mails, de website en onze sociale media op de hoogte houden van  de laatste ontwikkelingen en voor onder nemers interessante regelingen en wetenswaardigheden.</w:t>
      </w:r>
    </w:p>
    <w:p w14:paraId="48701663" w14:textId="0F179CB9" w:rsidR="002E1D19" w:rsidRDefault="002E1D19" w:rsidP="00442BA9">
      <w:pPr>
        <w:spacing w:after="0"/>
        <w:rPr>
          <w:sz w:val="24"/>
          <w:szCs w:val="24"/>
        </w:rPr>
      </w:pPr>
    </w:p>
    <w:p w14:paraId="30D143DC" w14:textId="60E8B0B4" w:rsidR="002E1D19" w:rsidRDefault="002E1D19" w:rsidP="00442BA9">
      <w:pPr>
        <w:spacing w:after="0"/>
        <w:rPr>
          <w:sz w:val="24"/>
          <w:szCs w:val="24"/>
        </w:rPr>
      </w:pPr>
      <w:r>
        <w:rPr>
          <w:sz w:val="24"/>
          <w:szCs w:val="24"/>
        </w:rPr>
        <w:t>Voor 2021 zijn wij van plan om zodra het weer kan live bijeenkomsten te organiseren. Ook gaan we kijken wat we online aan kunnen bieden aan lezingen/informatiebijeenkomsten. Heb je een tip? Laat het ons weten.</w:t>
      </w:r>
    </w:p>
    <w:p w14:paraId="5CB3230B" w14:textId="095F31F3" w:rsidR="002E1D19" w:rsidRDefault="002E1D19" w:rsidP="00442BA9">
      <w:pPr>
        <w:spacing w:after="0"/>
        <w:rPr>
          <w:sz w:val="24"/>
          <w:szCs w:val="24"/>
        </w:rPr>
      </w:pPr>
    </w:p>
    <w:p w14:paraId="240BE68F" w14:textId="693CFC26" w:rsidR="002E1D19" w:rsidRDefault="002E1D19" w:rsidP="00442BA9">
      <w:pPr>
        <w:spacing w:after="0"/>
        <w:rPr>
          <w:sz w:val="24"/>
          <w:szCs w:val="24"/>
        </w:rPr>
      </w:pPr>
      <w:r>
        <w:rPr>
          <w:sz w:val="24"/>
          <w:szCs w:val="24"/>
        </w:rPr>
        <w:t xml:space="preserve">Ten slotte willen we nog Bas Modderkolk bedanken voor zijn inzet voor onze commissie. We hebben </w:t>
      </w:r>
      <w:proofErr w:type="spellStart"/>
      <w:r>
        <w:rPr>
          <w:sz w:val="24"/>
          <w:szCs w:val="24"/>
        </w:rPr>
        <w:t>oa</w:t>
      </w:r>
      <w:proofErr w:type="spellEnd"/>
      <w:r>
        <w:rPr>
          <w:sz w:val="24"/>
          <w:szCs w:val="24"/>
        </w:rPr>
        <w:t xml:space="preserve"> onze nu goed werkende communicatiematrix aan hem te danken. Het was even doorzetten met zijn allen, maar nu hebben we ook wat. Verder had hij ook dit jaar een groot aandeel in de bedachte activiteiten.  Bas, jammer dat je ons gaat verlaten. Het was fijn met je samenwerken! Succes met alles wat je gaat doen!</w:t>
      </w:r>
    </w:p>
    <w:p w14:paraId="64A9B2DF" w14:textId="5D3FFD9C" w:rsidR="0077570B" w:rsidRDefault="0077570B" w:rsidP="00442BA9">
      <w:pPr>
        <w:spacing w:after="0"/>
        <w:rPr>
          <w:sz w:val="24"/>
          <w:szCs w:val="24"/>
        </w:rPr>
      </w:pPr>
    </w:p>
    <w:p w14:paraId="7AF13963" w14:textId="58C1A176" w:rsidR="0077570B" w:rsidRDefault="0077570B" w:rsidP="00442BA9">
      <w:pPr>
        <w:spacing w:after="0"/>
        <w:rPr>
          <w:sz w:val="24"/>
          <w:szCs w:val="24"/>
        </w:rPr>
      </w:pPr>
      <w:r>
        <w:rPr>
          <w:sz w:val="24"/>
          <w:szCs w:val="24"/>
        </w:rPr>
        <w:t>Rest ons je een hele fijne jaarwisseling te wensen. Dat 2021 maar een beter jaar mag worden in goede gezondheid</w:t>
      </w:r>
    </w:p>
    <w:p w14:paraId="2FFBE0B4" w14:textId="77777777" w:rsidR="002E1D19" w:rsidRDefault="002E1D19" w:rsidP="00442BA9">
      <w:pPr>
        <w:spacing w:after="0"/>
        <w:rPr>
          <w:sz w:val="24"/>
          <w:szCs w:val="24"/>
        </w:rPr>
      </w:pPr>
    </w:p>
    <w:p w14:paraId="3CBFE1CD" w14:textId="1CDC047C" w:rsidR="002E1D19" w:rsidRDefault="002E1D19" w:rsidP="00442BA9">
      <w:pPr>
        <w:spacing w:after="0"/>
        <w:rPr>
          <w:sz w:val="24"/>
          <w:szCs w:val="24"/>
        </w:rPr>
      </w:pPr>
      <w:r>
        <w:rPr>
          <w:sz w:val="24"/>
          <w:szCs w:val="24"/>
        </w:rPr>
        <w:t>Hartelijke groet,</w:t>
      </w:r>
    </w:p>
    <w:p w14:paraId="3FA4B7F4" w14:textId="2D31DA3E" w:rsidR="002E1D19" w:rsidRDefault="002E1D19" w:rsidP="00442BA9">
      <w:pPr>
        <w:spacing w:after="0"/>
        <w:rPr>
          <w:sz w:val="24"/>
          <w:szCs w:val="24"/>
        </w:rPr>
      </w:pPr>
    </w:p>
    <w:p w14:paraId="6C8E44C0" w14:textId="62C51B31" w:rsidR="002E1D19" w:rsidRDefault="002E1D19" w:rsidP="00442BA9">
      <w:pPr>
        <w:spacing w:after="0"/>
        <w:rPr>
          <w:sz w:val="24"/>
          <w:szCs w:val="24"/>
        </w:rPr>
      </w:pPr>
      <w:r>
        <w:rPr>
          <w:sz w:val="24"/>
          <w:szCs w:val="24"/>
        </w:rPr>
        <w:t>Commissie B2B</w:t>
      </w:r>
    </w:p>
    <w:p w14:paraId="3EB12116" w14:textId="6447561F" w:rsidR="002E1D19" w:rsidRDefault="002E1D19" w:rsidP="00442BA9">
      <w:pPr>
        <w:spacing w:after="0"/>
        <w:rPr>
          <w:sz w:val="24"/>
          <w:szCs w:val="24"/>
        </w:rPr>
      </w:pPr>
      <w:r>
        <w:rPr>
          <w:sz w:val="24"/>
          <w:szCs w:val="24"/>
        </w:rPr>
        <w:t xml:space="preserve">Angela </w:t>
      </w:r>
      <w:proofErr w:type="spellStart"/>
      <w:r>
        <w:rPr>
          <w:sz w:val="24"/>
          <w:szCs w:val="24"/>
        </w:rPr>
        <w:t>Curré</w:t>
      </w:r>
      <w:proofErr w:type="spellEnd"/>
    </w:p>
    <w:p w14:paraId="1FBFBDB4" w14:textId="7B72F43E" w:rsidR="002E1D19" w:rsidRDefault="002E1D19" w:rsidP="00442BA9">
      <w:pPr>
        <w:spacing w:after="0"/>
        <w:rPr>
          <w:sz w:val="24"/>
          <w:szCs w:val="24"/>
        </w:rPr>
      </w:pPr>
      <w:r>
        <w:rPr>
          <w:sz w:val="24"/>
          <w:szCs w:val="24"/>
        </w:rPr>
        <w:t>Alex Meerdink</w:t>
      </w:r>
    </w:p>
    <w:p w14:paraId="0410ED88" w14:textId="465C73A2" w:rsidR="002E1D19" w:rsidRDefault="002E1D19" w:rsidP="00442BA9">
      <w:pPr>
        <w:spacing w:after="0"/>
        <w:rPr>
          <w:sz w:val="24"/>
          <w:szCs w:val="24"/>
        </w:rPr>
      </w:pPr>
      <w:r>
        <w:rPr>
          <w:sz w:val="24"/>
          <w:szCs w:val="24"/>
        </w:rPr>
        <w:t xml:space="preserve">Inge Van </w:t>
      </w:r>
      <w:proofErr w:type="spellStart"/>
      <w:r>
        <w:rPr>
          <w:sz w:val="24"/>
          <w:szCs w:val="24"/>
        </w:rPr>
        <w:t>Helvoort</w:t>
      </w:r>
      <w:proofErr w:type="spellEnd"/>
    </w:p>
    <w:p w14:paraId="4C3CD8EA" w14:textId="1911F991" w:rsidR="002E1D19" w:rsidRDefault="002E1D19" w:rsidP="00442BA9">
      <w:pPr>
        <w:spacing w:after="0"/>
        <w:rPr>
          <w:sz w:val="24"/>
          <w:szCs w:val="24"/>
        </w:rPr>
      </w:pPr>
      <w:r>
        <w:rPr>
          <w:sz w:val="24"/>
          <w:szCs w:val="24"/>
        </w:rPr>
        <w:t>Bas Modderkolk</w:t>
      </w:r>
    </w:p>
    <w:p w14:paraId="63CCEAE9" w14:textId="2DD129C9" w:rsidR="002E1D19" w:rsidRDefault="002E1D19" w:rsidP="00442BA9">
      <w:pPr>
        <w:spacing w:after="0"/>
        <w:rPr>
          <w:sz w:val="24"/>
          <w:szCs w:val="24"/>
        </w:rPr>
      </w:pPr>
      <w:r>
        <w:rPr>
          <w:sz w:val="24"/>
          <w:szCs w:val="24"/>
        </w:rPr>
        <w:t>Nienke Hoogstraten</w:t>
      </w:r>
    </w:p>
    <w:p w14:paraId="22C7BD30" w14:textId="6D77F3CE" w:rsidR="002E1D19" w:rsidRDefault="002E1D19" w:rsidP="00442BA9">
      <w:pPr>
        <w:spacing w:after="0"/>
        <w:rPr>
          <w:sz w:val="24"/>
          <w:szCs w:val="24"/>
        </w:rPr>
      </w:pPr>
    </w:p>
    <w:p w14:paraId="32519263" w14:textId="77777777" w:rsidR="00F64D4B" w:rsidRDefault="00F64D4B" w:rsidP="00442BA9">
      <w:pPr>
        <w:spacing w:after="0"/>
        <w:rPr>
          <w:sz w:val="24"/>
          <w:szCs w:val="24"/>
        </w:rPr>
      </w:pPr>
    </w:p>
    <w:p w14:paraId="23DEBBD9" w14:textId="257D820B" w:rsidR="00FC644D" w:rsidRDefault="00FC644D" w:rsidP="00FC644D">
      <w:pPr>
        <w:ind w:firstLine="708"/>
        <w:rPr>
          <w:sz w:val="24"/>
          <w:szCs w:val="24"/>
        </w:rPr>
      </w:pPr>
    </w:p>
    <w:p w14:paraId="5AF29EC9" w14:textId="28C2671A" w:rsidR="002E1D19" w:rsidRDefault="002E1D19" w:rsidP="00FC644D">
      <w:pPr>
        <w:ind w:firstLine="708"/>
        <w:rPr>
          <w:sz w:val="24"/>
          <w:szCs w:val="24"/>
        </w:rPr>
      </w:pPr>
    </w:p>
    <w:p w14:paraId="44FA215E" w14:textId="4ADEF395" w:rsidR="002E1D19" w:rsidRDefault="002E1D19" w:rsidP="00FC644D">
      <w:pPr>
        <w:ind w:firstLine="708"/>
        <w:rPr>
          <w:sz w:val="24"/>
          <w:szCs w:val="24"/>
        </w:rPr>
      </w:pPr>
    </w:p>
    <w:p w14:paraId="66336C33" w14:textId="77777777" w:rsidR="002E1D19" w:rsidRPr="002B60D4" w:rsidRDefault="002E1D19" w:rsidP="00FC644D">
      <w:pPr>
        <w:ind w:firstLine="708"/>
        <w:rPr>
          <w:sz w:val="24"/>
          <w:szCs w:val="24"/>
        </w:rPr>
      </w:pPr>
    </w:p>
    <w:p w14:paraId="48F0FDD4" w14:textId="0FE25150" w:rsidR="00241A4C" w:rsidRPr="002B60D4" w:rsidRDefault="00241A4C" w:rsidP="007B483D">
      <w:pPr>
        <w:spacing w:after="0"/>
        <w:rPr>
          <w:noProof/>
          <w:sz w:val="24"/>
          <w:szCs w:val="24"/>
        </w:rPr>
      </w:pPr>
    </w:p>
    <w:p w14:paraId="78562960" w14:textId="50C71F55" w:rsidR="00B739A8" w:rsidRPr="002B60D4" w:rsidRDefault="00B739A8" w:rsidP="00B739A8">
      <w:pPr>
        <w:rPr>
          <w:sz w:val="24"/>
          <w:szCs w:val="24"/>
        </w:rPr>
      </w:pPr>
    </w:p>
    <w:p w14:paraId="0209DEAB" w14:textId="4FAFF0FB" w:rsidR="00B739A8" w:rsidRPr="002B60D4" w:rsidRDefault="00B739A8" w:rsidP="00B739A8">
      <w:pPr>
        <w:rPr>
          <w:sz w:val="24"/>
          <w:szCs w:val="24"/>
        </w:rPr>
      </w:pPr>
    </w:p>
    <w:p w14:paraId="2BBCA321" w14:textId="5BE5F15B" w:rsidR="00B739A8" w:rsidRPr="002B60D4" w:rsidRDefault="00C449A7" w:rsidP="00B739A8">
      <w:pPr>
        <w:rPr>
          <w:sz w:val="24"/>
          <w:szCs w:val="24"/>
        </w:rPr>
      </w:pPr>
      <w:r w:rsidRPr="002B60D4">
        <w:rPr>
          <w:sz w:val="24"/>
          <w:szCs w:val="24"/>
        </w:rPr>
        <w:br w:type="textWrapping" w:clear="all"/>
      </w:r>
    </w:p>
    <w:p w14:paraId="4CE21491" w14:textId="183BE09C" w:rsidR="00B739A8" w:rsidRPr="002B60D4" w:rsidRDefault="00B739A8" w:rsidP="00B739A8">
      <w:pPr>
        <w:rPr>
          <w:sz w:val="24"/>
          <w:szCs w:val="24"/>
        </w:rPr>
      </w:pPr>
    </w:p>
    <w:p w14:paraId="4C2483A8" w14:textId="2FDBACB5" w:rsidR="00B739A8" w:rsidRPr="002B60D4" w:rsidRDefault="00B739A8" w:rsidP="00B739A8">
      <w:pPr>
        <w:rPr>
          <w:sz w:val="24"/>
          <w:szCs w:val="24"/>
        </w:rPr>
      </w:pPr>
    </w:p>
    <w:p w14:paraId="197D6C14" w14:textId="7BA80A50" w:rsidR="00B739A8" w:rsidRPr="002B60D4" w:rsidRDefault="00B739A8" w:rsidP="00B739A8">
      <w:pPr>
        <w:rPr>
          <w:sz w:val="24"/>
          <w:szCs w:val="24"/>
        </w:rPr>
      </w:pPr>
    </w:p>
    <w:p w14:paraId="78A0911A" w14:textId="42EB7DF8" w:rsidR="00B739A8" w:rsidRPr="002B60D4" w:rsidRDefault="00B739A8" w:rsidP="00B739A8">
      <w:pPr>
        <w:rPr>
          <w:sz w:val="24"/>
          <w:szCs w:val="24"/>
        </w:rPr>
      </w:pPr>
    </w:p>
    <w:p w14:paraId="5F4C5FBE" w14:textId="1001F543" w:rsidR="00B739A8" w:rsidRPr="002B60D4" w:rsidRDefault="00B739A8" w:rsidP="00B739A8">
      <w:pPr>
        <w:rPr>
          <w:sz w:val="24"/>
          <w:szCs w:val="24"/>
        </w:rPr>
      </w:pPr>
    </w:p>
    <w:p w14:paraId="362ABAC5" w14:textId="77777777" w:rsidR="00B739A8" w:rsidRPr="002B60D4" w:rsidRDefault="00B739A8" w:rsidP="00B739A8">
      <w:pPr>
        <w:rPr>
          <w:sz w:val="24"/>
          <w:szCs w:val="24"/>
        </w:rPr>
      </w:pPr>
    </w:p>
    <w:p w14:paraId="6F62F306" w14:textId="0C648B29" w:rsidR="00FC644D" w:rsidRPr="002B60D4" w:rsidRDefault="00B739A8" w:rsidP="007B483D">
      <w:pPr>
        <w:spacing w:after="0"/>
        <w:rPr>
          <w:noProof/>
          <w:sz w:val="24"/>
          <w:szCs w:val="24"/>
        </w:rPr>
      </w:pPr>
      <w:r w:rsidRPr="002B60D4">
        <w:rPr>
          <w:noProof/>
          <w:sz w:val="24"/>
          <w:szCs w:val="24"/>
        </w:rPr>
        <w:br w:type="textWrapping" w:clear="all"/>
      </w:r>
    </w:p>
    <w:p w14:paraId="6A1F2B17" w14:textId="204BF095" w:rsidR="007060B8" w:rsidRPr="002B60D4" w:rsidRDefault="007060B8" w:rsidP="007B483D">
      <w:pPr>
        <w:spacing w:after="0"/>
        <w:rPr>
          <w:noProof/>
          <w:sz w:val="24"/>
          <w:szCs w:val="24"/>
        </w:rPr>
      </w:pPr>
    </w:p>
    <w:p w14:paraId="1C5955E1" w14:textId="2A4052BC" w:rsidR="00B739A8" w:rsidRPr="002B60D4" w:rsidRDefault="00B739A8" w:rsidP="00B739A8">
      <w:pPr>
        <w:rPr>
          <w:noProof/>
          <w:sz w:val="24"/>
          <w:szCs w:val="24"/>
        </w:rPr>
      </w:pPr>
    </w:p>
    <w:p w14:paraId="00B2C068" w14:textId="648BFB8B" w:rsidR="00B739A8" w:rsidRPr="002B60D4" w:rsidRDefault="00B739A8" w:rsidP="00B739A8">
      <w:pPr>
        <w:tabs>
          <w:tab w:val="left" w:pos="3345"/>
        </w:tabs>
        <w:rPr>
          <w:sz w:val="24"/>
          <w:szCs w:val="24"/>
        </w:rPr>
      </w:pPr>
      <w:r w:rsidRPr="002B60D4">
        <w:rPr>
          <w:sz w:val="24"/>
          <w:szCs w:val="24"/>
        </w:rPr>
        <w:tab/>
      </w:r>
    </w:p>
    <w:sectPr w:rsidR="00B739A8" w:rsidRPr="002B60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661DF" w14:textId="77777777" w:rsidR="00DF0B4D" w:rsidRDefault="00DF0B4D" w:rsidP="00353FD6">
      <w:pPr>
        <w:spacing w:after="0" w:line="240" w:lineRule="auto"/>
      </w:pPr>
      <w:r>
        <w:separator/>
      </w:r>
    </w:p>
  </w:endnote>
  <w:endnote w:type="continuationSeparator" w:id="0">
    <w:p w14:paraId="07D22B33" w14:textId="77777777" w:rsidR="00DF0B4D" w:rsidRDefault="00DF0B4D" w:rsidP="0035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0DE8C" w14:textId="77777777" w:rsidR="00DF0B4D" w:rsidRDefault="00DF0B4D" w:rsidP="00353FD6">
      <w:pPr>
        <w:spacing w:after="0" w:line="240" w:lineRule="auto"/>
      </w:pPr>
      <w:r>
        <w:separator/>
      </w:r>
    </w:p>
  </w:footnote>
  <w:footnote w:type="continuationSeparator" w:id="0">
    <w:p w14:paraId="31995B3A" w14:textId="77777777" w:rsidR="00DF0B4D" w:rsidRDefault="00DF0B4D" w:rsidP="00353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D6"/>
    <w:rsid w:val="000B0093"/>
    <w:rsid w:val="000B18E1"/>
    <w:rsid w:val="000B56E8"/>
    <w:rsid w:val="00173FC9"/>
    <w:rsid w:val="001A5A58"/>
    <w:rsid w:val="001B5478"/>
    <w:rsid w:val="001D0E17"/>
    <w:rsid w:val="0022473E"/>
    <w:rsid w:val="00224CA9"/>
    <w:rsid w:val="00227C12"/>
    <w:rsid w:val="00241A4C"/>
    <w:rsid w:val="0027193D"/>
    <w:rsid w:val="00292DA2"/>
    <w:rsid w:val="002A200E"/>
    <w:rsid w:val="002A5890"/>
    <w:rsid w:val="002B60D4"/>
    <w:rsid w:val="002D61AE"/>
    <w:rsid w:val="002E07DD"/>
    <w:rsid w:val="002E1D19"/>
    <w:rsid w:val="00325B90"/>
    <w:rsid w:val="00340EF9"/>
    <w:rsid w:val="00353FD6"/>
    <w:rsid w:val="00386FA8"/>
    <w:rsid w:val="003959EF"/>
    <w:rsid w:val="003A3107"/>
    <w:rsid w:val="003B4AEC"/>
    <w:rsid w:val="00402F49"/>
    <w:rsid w:val="00437D72"/>
    <w:rsid w:val="00442BA9"/>
    <w:rsid w:val="004639A2"/>
    <w:rsid w:val="00491453"/>
    <w:rsid w:val="00493555"/>
    <w:rsid w:val="004B2D4D"/>
    <w:rsid w:val="00502BE8"/>
    <w:rsid w:val="00524F2C"/>
    <w:rsid w:val="00557C2A"/>
    <w:rsid w:val="00595A05"/>
    <w:rsid w:val="005A0592"/>
    <w:rsid w:val="005A5173"/>
    <w:rsid w:val="005B3C58"/>
    <w:rsid w:val="005E56AD"/>
    <w:rsid w:val="005F275D"/>
    <w:rsid w:val="00645AD5"/>
    <w:rsid w:val="006736B3"/>
    <w:rsid w:val="0068305D"/>
    <w:rsid w:val="006C61DD"/>
    <w:rsid w:val="007060B8"/>
    <w:rsid w:val="00730E5A"/>
    <w:rsid w:val="00766743"/>
    <w:rsid w:val="0077570B"/>
    <w:rsid w:val="00782C1B"/>
    <w:rsid w:val="007A2451"/>
    <w:rsid w:val="007B483D"/>
    <w:rsid w:val="008062E1"/>
    <w:rsid w:val="00806FB2"/>
    <w:rsid w:val="008213C7"/>
    <w:rsid w:val="00844E7B"/>
    <w:rsid w:val="008A3AC6"/>
    <w:rsid w:val="008A589E"/>
    <w:rsid w:val="008A6C67"/>
    <w:rsid w:val="00961A0B"/>
    <w:rsid w:val="00A66632"/>
    <w:rsid w:val="00AB2672"/>
    <w:rsid w:val="00AC11D6"/>
    <w:rsid w:val="00AC44C2"/>
    <w:rsid w:val="00AD42E8"/>
    <w:rsid w:val="00B200CA"/>
    <w:rsid w:val="00B216FB"/>
    <w:rsid w:val="00B32A4C"/>
    <w:rsid w:val="00B739A8"/>
    <w:rsid w:val="00B752DC"/>
    <w:rsid w:val="00BC5AE8"/>
    <w:rsid w:val="00C449A7"/>
    <w:rsid w:val="00C81695"/>
    <w:rsid w:val="00D35C56"/>
    <w:rsid w:val="00D6191F"/>
    <w:rsid w:val="00DF0B4D"/>
    <w:rsid w:val="00E0613C"/>
    <w:rsid w:val="00E1028A"/>
    <w:rsid w:val="00E56A7F"/>
    <w:rsid w:val="00E7204D"/>
    <w:rsid w:val="00EC1636"/>
    <w:rsid w:val="00EE651F"/>
    <w:rsid w:val="00F64D4B"/>
    <w:rsid w:val="00FC5BE7"/>
    <w:rsid w:val="00FC644D"/>
    <w:rsid w:val="00FE0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116E"/>
  <w15:docId w15:val="{53223D21-D87B-4763-8B52-B0AB2844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5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3FD6"/>
  </w:style>
  <w:style w:type="paragraph" w:styleId="Voettekst">
    <w:name w:val="footer"/>
    <w:basedOn w:val="Standaard"/>
    <w:link w:val="VoettekstChar"/>
    <w:uiPriority w:val="99"/>
    <w:unhideWhenUsed/>
    <w:rsid w:val="0035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3FD6"/>
  </w:style>
  <w:style w:type="character" w:styleId="Zwaar">
    <w:name w:val="Strong"/>
    <w:basedOn w:val="Standaardalinea-lettertype"/>
    <w:uiPriority w:val="22"/>
    <w:qFormat/>
    <w:rsid w:val="007060B8"/>
    <w:rPr>
      <w:b/>
      <w:bCs/>
    </w:rPr>
  </w:style>
  <w:style w:type="character" w:styleId="Intensievebenadrukking">
    <w:name w:val="Intense Emphasis"/>
    <w:basedOn w:val="Standaardalinea-lettertype"/>
    <w:uiPriority w:val="21"/>
    <w:qFormat/>
    <w:rsid w:val="002E07DD"/>
    <w:rPr>
      <w:i/>
      <w:iCs/>
      <w:color w:val="4472C4" w:themeColor="accent1"/>
    </w:rPr>
  </w:style>
  <w:style w:type="paragraph" w:styleId="Titel">
    <w:name w:val="Title"/>
    <w:basedOn w:val="Standaard"/>
    <w:next w:val="Standaard"/>
    <w:link w:val="TitelChar"/>
    <w:uiPriority w:val="10"/>
    <w:qFormat/>
    <w:rsid w:val="005F2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275D"/>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961A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1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D41B-E882-4FFA-8E38-9AC0386B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bruger</dc:creator>
  <cp:lastModifiedBy>Nienke Hoogstraten</cp:lastModifiedBy>
  <cp:revision>2</cp:revision>
  <dcterms:created xsi:type="dcterms:W3CDTF">2021-01-08T20:45:00Z</dcterms:created>
  <dcterms:modified xsi:type="dcterms:W3CDTF">2021-01-08T20:45:00Z</dcterms:modified>
</cp:coreProperties>
</file>